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ACF2" w14:textId="201F8838" w:rsidR="00982343" w:rsidRDefault="00DA69C5">
      <w:pPr>
        <w:spacing w:line="220" w:lineRule="atLeast"/>
        <w:jc w:val="center"/>
        <w:rPr>
          <w:sz w:val="44"/>
        </w:rPr>
      </w:pPr>
      <w:r>
        <w:rPr>
          <w:rFonts w:hint="eastAsia"/>
          <w:sz w:val="44"/>
        </w:rPr>
        <w:t>CA</w:t>
      </w:r>
      <w:r>
        <w:rPr>
          <w:rFonts w:hint="eastAsia"/>
          <w:sz w:val="44"/>
        </w:rPr>
        <w:t>使用操作指南</w:t>
      </w:r>
    </w:p>
    <w:p w14:paraId="529A7F87" w14:textId="77777777" w:rsidR="00982343" w:rsidRPr="007E70C5" w:rsidRDefault="00DA69C5">
      <w:pPr>
        <w:pStyle w:val="a8"/>
        <w:tabs>
          <w:tab w:val="left" w:pos="418"/>
        </w:tabs>
        <w:spacing w:line="220" w:lineRule="atLeast"/>
        <w:ind w:firstLineChars="0" w:firstLine="0"/>
        <w:rPr>
          <w:sz w:val="32"/>
        </w:rPr>
      </w:pPr>
      <w:r w:rsidRPr="007E70C5">
        <w:rPr>
          <w:rFonts w:hint="eastAsia"/>
          <w:sz w:val="32"/>
        </w:rPr>
        <w:t>一、投标主体请确认是否在山西省交易市场主体库已注册成功</w:t>
      </w:r>
      <w:r w:rsidR="007E70C5" w:rsidRPr="007E70C5">
        <w:rPr>
          <w:rFonts w:hint="eastAsia"/>
          <w:sz w:val="32"/>
        </w:rPr>
        <w:t>。</w:t>
      </w:r>
    </w:p>
    <w:p w14:paraId="0C1B400D" w14:textId="0E88524F" w:rsidR="00982343" w:rsidRDefault="00DA69C5">
      <w:pPr>
        <w:pStyle w:val="a8"/>
        <w:spacing w:line="220" w:lineRule="atLeast"/>
        <w:ind w:firstLineChars="0" w:firstLine="0"/>
      </w:pPr>
      <w:r>
        <w:rPr>
          <w:rFonts w:hint="eastAsia"/>
        </w:rPr>
        <w:t>1</w:t>
      </w:r>
      <w:r>
        <w:rPr>
          <w:rFonts w:hint="eastAsia"/>
        </w:rPr>
        <w:t>、投标主体首先要在山西省交易市场主体库进行注册，通过此网址：</w:t>
      </w:r>
      <w:hyperlink r:id="rId7" w:history="1">
        <w:r>
          <w:rPr>
            <w:rStyle w:val="a7"/>
          </w:rPr>
          <w:t>http://jyzt.sxzwfw.gov.cn</w:t>
        </w:r>
      </w:hyperlink>
      <w:r>
        <w:rPr>
          <w:rFonts w:hint="eastAsia"/>
        </w:rPr>
        <w:t>注册账号密码，登录后查看审核状态必须是“核验通过”表示注册成功。主体</w:t>
      </w:r>
      <w:proofErr w:type="gramStart"/>
      <w:r>
        <w:rPr>
          <w:rFonts w:hint="eastAsia"/>
        </w:rPr>
        <w:t>库注册</w:t>
      </w:r>
      <w:proofErr w:type="gramEnd"/>
      <w:r>
        <w:rPr>
          <w:rFonts w:hint="eastAsia"/>
        </w:rPr>
        <w:t>成功</w:t>
      </w:r>
      <w:r>
        <w:rPr>
          <w:rFonts w:hint="eastAsia"/>
        </w:rPr>
        <w:t>24</w:t>
      </w:r>
      <w:r>
        <w:rPr>
          <w:rFonts w:hint="eastAsia"/>
        </w:rPr>
        <w:t>小时以后，信息将同步</w:t>
      </w:r>
      <w:proofErr w:type="gramStart"/>
      <w:r>
        <w:rPr>
          <w:rFonts w:hint="eastAsia"/>
        </w:rPr>
        <w:t>于晋能控股</w:t>
      </w:r>
      <w:proofErr w:type="gramEnd"/>
      <w:r>
        <w:rPr>
          <w:rFonts w:hint="eastAsia"/>
        </w:rPr>
        <w:t>平台，才可使用</w:t>
      </w:r>
      <w:r>
        <w:rPr>
          <w:rFonts w:hint="eastAsia"/>
        </w:rPr>
        <w:t>CA</w:t>
      </w:r>
      <w:r>
        <w:rPr>
          <w:rFonts w:hint="eastAsia"/>
        </w:rPr>
        <w:t>证书。</w:t>
      </w:r>
    </w:p>
    <w:p w14:paraId="0C74FCAE" w14:textId="77777777" w:rsidR="00982343" w:rsidRDefault="00DA69C5">
      <w:pPr>
        <w:pStyle w:val="a8"/>
        <w:spacing w:line="220" w:lineRule="atLeast"/>
        <w:ind w:left="720"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74716AB" wp14:editId="5480C34F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5274310" cy="6438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F939F1" w14:textId="77777777" w:rsidR="008422EB" w:rsidRDefault="008422EB">
      <w:pPr>
        <w:pStyle w:val="a8"/>
        <w:spacing w:line="220" w:lineRule="atLeast"/>
        <w:ind w:firstLineChars="0" w:firstLine="0"/>
      </w:pPr>
    </w:p>
    <w:p w14:paraId="4B08E972" w14:textId="77777777" w:rsidR="008422EB" w:rsidRDefault="008422EB">
      <w:pPr>
        <w:pStyle w:val="a8"/>
        <w:spacing w:line="220" w:lineRule="atLeast"/>
        <w:ind w:firstLineChars="0" w:firstLine="0"/>
      </w:pPr>
    </w:p>
    <w:p w14:paraId="7F0E5D66" w14:textId="51307518" w:rsidR="00982343" w:rsidRDefault="00DA69C5">
      <w:pPr>
        <w:pStyle w:val="a8"/>
        <w:spacing w:line="220" w:lineRule="atLeast"/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、主体</w:t>
      </w:r>
      <w:proofErr w:type="gramStart"/>
      <w:r>
        <w:rPr>
          <w:rFonts w:hint="eastAsia"/>
        </w:rPr>
        <w:t>库注册</w:t>
      </w:r>
      <w:proofErr w:type="gramEnd"/>
      <w:r>
        <w:rPr>
          <w:rFonts w:hint="eastAsia"/>
        </w:rPr>
        <w:t>常见问题请咨询：</w:t>
      </w:r>
      <w:r>
        <w:rPr>
          <w:rFonts w:hint="eastAsia"/>
        </w:rPr>
        <w:t>0351-7731427   0351-7731428, 0351-2926956.</w:t>
      </w:r>
    </w:p>
    <w:p w14:paraId="6522091D" w14:textId="1D69F012" w:rsidR="00982343" w:rsidRDefault="00DA69C5">
      <w:pPr>
        <w:pStyle w:val="a8"/>
        <w:spacing w:line="220" w:lineRule="atLeast"/>
        <w:ind w:firstLineChars="0" w:firstLine="0"/>
      </w:pPr>
      <w:r>
        <w:rPr>
          <w:rFonts w:hint="eastAsia"/>
        </w:rPr>
        <w:t>3</w:t>
      </w:r>
      <w:r>
        <w:rPr>
          <w:rFonts w:hint="eastAsia"/>
        </w:rPr>
        <w:t>、投标主体除了在山西省交易市场主体</w:t>
      </w:r>
      <w:proofErr w:type="gramStart"/>
      <w:r>
        <w:rPr>
          <w:rFonts w:hint="eastAsia"/>
        </w:rPr>
        <w:t>库注册</w:t>
      </w:r>
      <w:proofErr w:type="gramEnd"/>
      <w:r>
        <w:rPr>
          <w:rFonts w:hint="eastAsia"/>
        </w:rPr>
        <w:t>外</w:t>
      </w:r>
      <w:r w:rsidR="00CF26B8">
        <w:rPr>
          <w:rFonts w:hint="eastAsia"/>
        </w:rPr>
        <w:t>，</w:t>
      </w:r>
      <w:r w:rsidR="00CF26B8">
        <w:rPr>
          <w:rFonts w:hint="eastAsia"/>
        </w:rPr>
        <w:t>同时</w:t>
      </w:r>
      <w:r>
        <w:rPr>
          <w:rFonts w:hint="eastAsia"/>
        </w:rPr>
        <w:t>还需在晋能控股</w:t>
      </w:r>
      <w:r w:rsidR="00CF26B8">
        <w:rPr>
          <w:rFonts w:hint="eastAsia"/>
        </w:rPr>
        <w:t>招标采购网</w:t>
      </w:r>
      <w:r>
        <w:rPr>
          <w:rFonts w:hint="eastAsia"/>
        </w:rPr>
        <w:t>注册。</w:t>
      </w:r>
    </w:p>
    <w:p w14:paraId="59BBD0A1" w14:textId="5BD6566C" w:rsidR="008422EB" w:rsidRPr="008422EB" w:rsidRDefault="008422EB" w:rsidP="008422EB">
      <w:pPr>
        <w:adjustRightInd/>
        <w:snapToGrid/>
        <w:spacing w:after="0" w:line="360" w:lineRule="atLeast"/>
        <w:outlineLvl w:val="0"/>
        <w:rPr>
          <w:rFonts w:ascii="Arial" w:eastAsia="宋体" w:hAnsi="Arial" w:cs="Arial"/>
          <w:b/>
          <w:bCs/>
          <w:color w:val="222222"/>
          <w:kern w:val="36"/>
          <w:sz w:val="33"/>
          <w:szCs w:val="33"/>
        </w:rPr>
      </w:pPr>
      <w:r w:rsidRPr="007E70C5">
        <w:rPr>
          <w:rFonts w:hint="eastAsia"/>
          <w:sz w:val="32"/>
        </w:rPr>
        <w:t>二、</w:t>
      </w:r>
      <w:r w:rsidRPr="008422EB">
        <w:rPr>
          <w:rFonts w:ascii="Arial" w:eastAsia="宋体" w:hAnsi="Arial" w:cs="Arial"/>
          <w:b/>
          <w:bCs/>
          <w:color w:val="222222"/>
          <w:kern w:val="36"/>
          <w:sz w:val="33"/>
          <w:szCs w:val="33"/>
        </w:rPr>
        <w:t>配置电脑环境</w:t>
      </w:r>
    </w:p>
    <w:p w14:paraId="053D0811" w14:textId="77777777" w:rsidR="008422EB" w:rsidRDefault="008422EB" w:rsidP="008422EB">
      <w:pPr>
        <w:pStyle w:val="a8"/>
        <w:spacing w:line="220" w:lineRule="atLeast"/>
        <w:ind w:firstLineChars="0" w:firstLine="0"/>
      </w:pPr>
      <w:r w:rsidRPr="008422EB">
        <w:rPr>
          <w:rFonts w:ascii="Arial" w:eastAsia="宋体" w:hAnsi="Arial" w:cs="Arial"/>
          <w:color w:val="000000"/>
          <w:sz w:val="21"/>
          <w:szCs w:val="21"/>
        </w:rPr>
        <w:t xml:space="preserve">      </w:t>
      </w:r>
      <w:r w:rsidRPr="008422EB">
        <w:t xml:space="preserve">  </w:t>
      </w:r>
      <w:r w:rsidRPr="008422EB">
        <w:t>建议电脑安装使用</w:t>
      </w:r>
      <w:r w:rsidRPr="008422EB">
        <w:t>win10</w:t>
      </w:r>
      <w:r w:rsidRPr="008422EB">
        <w:t>或</w:t>
      </w:r>
      <w:r w:rsidRPr="008422EB">
        <w:t>win11 64</w:t>
      </w:r>
      <w:r w:rsidRPr="008422EB">
        <w:t>位操作系统</w:t>
      </w:r>
      <w:r w:rsidRPr="008422EB">
        <w:t>(</w:t>
      </w:r>
      <w:r w:rsidRPr="008422EB">
        <w:t>不支持苹果电脑产品</w:t>
      </w:r>
      <w:r w:rsidRPr="008422EB">
        <w:t>)</w:t>
      </w:r>
      <w:r w:rsidRPr="008422EB">
        <w:t>、浏览器必须</w:t>
      </w:r>
      <w:proofErr w:type="gramStart"/>
      <w:r w:rsidRPr="008422EB">
        <w:t>使用谷歌内核</w:t>
      </w:r>
      <w:proofErr w:type="gramEnd"/>
      <w:r w:rsidRPr="008422EB">
        <w:t>浏览器（</w:t>
      </w:r>
      <w:proofErr w:type="gramStart"/>
      <w:r w:rsidRPr="008422EB">
        <w:t>如谷歌浏览器</w:t>
      </w:r>
      <w:proofErr w:type="gramEnd"/>
      <w:r w:rsidRPr="008422EB">
        <w:t>、</w:t>
      </w:r>
      <w:r w:rsidRPr="008422EB">
        <w:t>edge</w:t>
      </w:r>
      <w:r w:rsidRPr="008422EB">
        <w:t>浏览器、</w:t>
      </w:r>
      <w:r w:rsidRPr="008422EB">
        <w:t>360</w:t>
      </w:r>
      <w:r w:rsidRPr="008422EB">
        <w:t>急速浏览器、</w:t>
      </w:r>
      <w:proofErr w:type="spellStart"/>
      <w:r w:rsidRPr="008422EB">
        <w:t>qq</w:t>
      </w:r>
      <w:proofErr w:type="spellEnd"/>
      <w:r w:rsidRPr="008422EB">
        <w:t>浏览器</w:t>
      </w:r>
      <w:proofErr w:type="gramStart"/>
      <w:r w:rsidRPr="008422EB">
        <w:t>极</w:t>
      </w:r>
      <w:proofErr w:type="gramEnd"/>
      <w:r w:rsidRPr="008422EB">
        <w:t>速模式），其它版本及系统均不支持，请勿使用。</w:t>
      </w:r>
    </w:p>
    <w:p w14:paraId="08D7E81D" w14:textId="5DCF32A7" w:rsidR="008422EB" w:rsidRPr="008422EB" w:rsidRDefault="008422EB">
      <w:pPr>
        <w:pStyle w:val="a8"/>
        <w:spacing w:line="220" w:lineRule="atLeast"/>
        <w:ind w:firstLineChars="0" w:firstLine="0"/>
        <w:rPr>
          <w:rFonts w:hint="eastAsia"/>
        </w:rPr>
      </w:pPr>
      <w:r w:rsidRPr="008422EB">
        <w:t>       </w:t>
      </w:r>
      <w:r w:rsidRPr="008422EB">
        <w:t>客户端、</w:t>
      </w:r>
      <w:r w:rsidRPr="008422EB">
        <w:t>CA</w:t>
      </w:r>
      <w:r w:rsidRPr="008422EB">
        <w:t>驱动均与旧平台不通用，须重新下载安装。</w:t>
      </w:r>
    </w:p>
    <w:p w14:paraId="65C48F80" w14:textId="042BB0FE" w:rsidR="007E70C5" w:rsidRDefault="008422EB">
      <w:pPr>
        <w:spacing w:line="220" w:lineRule="atLeast"/>
        <w:rPr>
          <w:sz w:val="32"/>
        </w:rPr>
      </w:pPr>
      <w:r>
        <w:rPr>
          <w:rFonts w:hint="eastAsia"/>
          <w:sz w:val="32"/>
        </w:rPr>
        <w:t>三</w:t>
      </w:r>
      <w:r w:rsidR="00DA69C5" w:rsidRPr="007E70C5">
        <w:rPr>
          <w:rFonts w:hint="eastAsia"/>
          <w:sz w:val="32"/>
        </w:rPr>
        <w:t>、</w:t>
      </w:r>
      <w:r w:rsidR="007E70C5" w:rsidRPr="007E70C5">
        <w:rPr>
          <w:rFonts w:hint="eastAsia"/>
          <w:sz w:val="32"/>
        </w:rPr>
        <w:t>下载</w:t>
      </w:r>
      <w:r w:rsidR="007E70C5" w:rsidRPr="007E70C5">
        <w:rPr>
          <w:rFonts w:hint="eastAsia"/>
          <w:sz w:val="32"/>
        </w:rPr>
        <w:t>CA</w:t>
      </w:r>
      <w:r w:rsidR="007E70C5" w:rsidRPr="007E70C5">
        <w:rPr>
          <w:rFonts w:hint="eastAsia"/>
          <w:sz w:val="32"/>
        </w:rPr>
        <w:t>驱动</w:t>
      </w:r>
    </w:p>
    <w:p w14:paraId="6E69580A" w14:textId="13B44AE2" w:rsidR="00982343" w:rsidRPr="008422EB" w:rsidRDefault="007E70C5">
      <w:pPr>
        <w:spacing w:line="220" w:lineRule="atLeast"/>
        <w:rPr>
          <w:rFonts w:hint="eastAsia"/>
          <w:sz w:val="32"/>
        </w:rPr>
      </w:pPr>
      <w:r w:rsidRPr="00FA7251">
        <w:rPr>
          <w:rFonts w:hint="eastAsia"/>
        </w:rPr>
        <w:t>1</w:t>
      </w:r>
      <w:r w:rsidRPr="00FA7251">
        <w:rPr>
          <w:rFonts w:hint="eastAsia"/>
        </w:rPr>
        <w:t>、</w:t>
      </w:r>
      <w:r w:rsidR="00DA69C5">
        <w:rPr>
          <w:rFonts w:hint="eastAsia"/>
        </w:rPr>
        <w:t>用户收到</w:t>
      </w:r>
      <w:r w:rsidR="00DA69C5">
        <w:rPr>
          <w:rFonts w:hint="eastAsia"/>
        </w:rPr>
        <w:t>CA</w:t>
      </w:r>
      <w:r w:rsidR="00DA69C5">
        <w:rPr>
          <w:rFonts w:hint="eastAsia"/>
        </w:rPr>
        <w:t>后，</w:t>
      </w:r>
      <w:r w:rsidR="00BF5B92">
        <w:rPr>
          <w:rFonts w:hint="eastAsia"/>
        </w:rPr>
        <w:t>请</w:t>
      </w:r>
      <w:r w:rsidR="00DA69C5">
        <w:rPr>
          <w:rFonts w:hint="eastAsia"/>
        </w:rPr>
        <w:t>在晋能控股平台首页→帮助中心→工具下载→</w:t>
      </w:r>
      <w:r w:rsidR="00DA69C5">
        <w:rPr>
          <w:rFonts w:hint="eastAsia"/>
        </w:rPr>
        <w:t>CA</w:t>
      </w:r>
      <w:r w:rsidR="00DA69C5">
        <w:rPr>
          <w:rFonts w:hint="eastAsia"/>
        </w:rPr>
        <w:t>互认驱动下载→见附件→点击</w:t>
      </w:r>
      <w:r w:rsidR="00DA69C5">
        <w:rPr>
          <w:rFonts w:hint="eastAsia"/>
        </w:rPr>
        <w:t>CA</w:t>
      </w:r>
      <w:r w:rsidR="00DA69C5">
        <w:rPr>
          <w:rFonts w:hint="eastAsia"/>
        </w:rPr>
        <w:t>驱动包下载。如图所示</w:t>
      </w:r>
      <w:r w:rsidR="00DA69C5">
        <w:rPr>
          <w:rFonts w:hint="eastAsia"/>
        </w:rPr>
        <w:t xml:space="preserve"> </w:t>
      </w:r>
      <w:r w:rsidR="00DA69C5">
        <w:rPr>
          <w:rFonts w:hint="eastAsia"/>
        </w:rPr>
        <w:t>↓</w:t>
      </w:r>
    </w:p>
    <w:p w14:paraId="5A6371C4" w14:textId="69FDE953" w:rsidR="00982343" w:rsidRDefault="00DA69C5" w:rsidP="008422EB">
      <w:pPr>
        <w:spacing w:line="220" w:lineRule="atLeast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CE1CB01" wp14:editId="6D35A0C7">
            <wp:extent cx="5274310" cy="2099310"/>
            <wp:effectExtent l="19050" t="0" r="2540" b="0"/>
            <wp:docPr id="2" name="图片 1" descr="C:\Users\Administrator\Documents\WeChat Files\wxid_bae6mzg1xnj022\FileStorage\Temp\2a87fd3fc775a16b896aceb08ddd9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ocuments\WeChat Files\wxid_bae6mzg1xnj022\FileStorage\Temp\2a87fd3fc775a16b896aceb08ddd9c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2EB">
        <w:rPr>
          <w:rFonts w:hint="eastAsia"/>
        </w:rPr>
        <w:t>（图一）</w:t>
      </w:r>
    </w:p>
    <w:p w14:paraId="5434BA00" w14:textId="1B0AE950" w:rsidR="00982343" w:rsidRDefault="00DA69C5" w:rsidP="008422EB">
      <w:pPr>
        <w:spacing w:line="220" w:lineRule="atLeast"/>
        <w:jc w:val="center"/>
      </w:pPr>
      <w:r>
        <w:rPr>
          <w:noProof/>
        </w:rPr>
        <w:lastRenderedPageBreak/>
        <w:drawing>
          <wp:inline distT="0" distB="0" distL="0" distR="0" wp14:anchorId="3D65F412" wp14:editId="0B512119">
            <wp:extent cx="5274310" cy="808355"/>
            <wp:effectExtent l="19050" t="0" r="2540" b="0"/>
            <wp:docPr id="3" name="图片 2" descr="C:\Users\Administrator\Documents\WeChat Files\wxid_bae6mzg1xnj022\FileStorage\Temp\d2f07e37564e840e346156ed190e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ocuments\WeChat Files\wxid_bae6mzg1xnj022\FileStorage\Temp\d2f07e37564e840e346156ed190e8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2EB">
        <w:rPr>
          <w:rFonts w:hint="eastAsia"/>
        </w:rPr>
        <w:t>（图二）</w:t>
      </w:r>
    </w:p>
    <w:p w14:paraId="3D650597" w14:textId="77777777" w:rsidR="008422EB" w:rsidRDefault="008422EB" w:rsidP="008422EB">
      <w:pPr>
        <w:spacing w:line="220" w:lineRule="atLeast"/>
        <w:jc w:val="center"/>
        <w:rPr>
          <w:rFonts w:hint="eastAsia"/>
        </w:rPr>
      </w:pPr>
    </w:p>
    <w:p w14:paraId="3EF21FCB" w14:textId="77777777" w:rsidR="008422EB" w:rsidRDefault="00DA69C5" w:rsidP="008422EB">
      <w:pPr>
        <w:spacing w:line="220" w:lineRule="atLeast"/>
        <w:jc w:val="center"/>
      </w:pPr>
      <w:r>
        <w:rPr>
          <w:noProof/>
        </w:rPr>
        <w:drawing>
          <wp:inline distT="0" distB="0" distL="0" distR="0" wp14:anchorId="426F654B" wp14:editId="468DC457">
            <wp:extent cx="5274310" cy="3014345"/>
            <wp:effectExtent l="19050" t="0" r="2540" b="0"/>
            <wp:docPr id="4" name="图片 3" descr="C:\Users\Administrator\Documents\WeChat Files\wxid_bae6mzg1xnj022\FileStorage\Temp\916709d2d5f80fb3209683d95a18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strator\Documents\WeChat Files\wxid_bae6mzg1xnj022\FileStorage\Temp\916709d2d5f80fb3209683d95a1864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2EB">
        <w:rPr>
          <w:rFonts w:hint="eastAsia"/>
        </w:rPr>
        <w:t>（图三）</w:t>
      </w:r>
    </w:p>
    <w:p w14:paraId="05D07163" w14:textId="69BA89B5" w:rsidR="00982343" w:rsidRDefault="00982343">
      <w:pPr>
        <w:spacing w:line="220" w:lineRule="atLeast"/>
      </w:pPr>
    </w:p>
    <w:p w14:paraId="4EDA8F97" w14:textId="0666DD1B" w:rsidR="00982343" w:rsidRDefault="007E70C5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DA69C5">
        <w:rPr>
          <w:rFonts w:hint="eastAsia"/>
        </w:rPr>
        <w:t>下载好的</w:t>
      </w:r>
      <w:r w:rsidR="00DA69C5">
        <w:rPr>
          <w:rFonts w:hint="eastAsia"/>
        </w:rPr>
        <w:t>CA</w:t>
      </w:r>
      <w:proofErr w:type="gramStart"/>
      <w:r w:rsidR="00DA69C5">
        <w:rPr>
          <w:rFonts w:hint="eastAsia"/>
        </w:rPr>
        <w:t>驱动包需解压后</w:t>
      </w:r>
      <w:proofErr w:type="gramEnd"/>
      <w:r w:rsidR="00DA69C5">
        <w:rPr>
          <w:rFonts w:hint="eastAsia"/>
        </w:rPr>
        <w:t>将</w:t>
      </w:r>
      <w:r w:rsidR="00CF26B8">
        <w:rPr>
          <w:rFonts w:hint="eastAsia"/>
        </w:rPr>
        <w:t>软件</w:t>
      </w:r>
      <w:r w:rsidR="00DA69C5">
        <w:rPr>
          <w:rFonts w:hint="eastAsia"/>
        </w:rPr>
        <w:t>依次安装好。注意：安装前请将安全卫士、防火墙、杀毒软件等全部退出以免影响驱动安装。</w:t>
      </w:r>
    </w:p>
    <w:p w14:paraId="31C37DCE" w14:textId="5C2ABD01" w:rsidR="00982343" w:rsidRPr="007E70C5" w:rsidRDefault="008422EB">
      <w:pPr>
        <w:spacing w:line="220" w:lineRule="atLeast"/>
        <w:rPr>
          <w:sz w:val="32"/>
        </w:rPr>
      </w:pPr>
      <w:r>
        <w:rPr>
          <w:rFonts w:hint="eastAsia"/>
          <w:sz w:val="32"/>
        </w:rPr>
        <w:t>四</w:t>
      </w:r>
      <w:r w:rsidR="00DA69C5" w:rsidRPr="007E70C5">
        <w:rPr>
          <w:rFonts w:hint="eastAsia"/>
          <w:sz w:val="32"/>
        </w:rPr>
        <w:t>、绑定</w:t>
      </w:r>
      <w:r w:rsidR="00DA69C5" w:rsidRPr="007E70C5">
        <w:rPr>
          <w:rFonts w:hint="eastAsia"/>
          <w:sz w:val="32"/>
        </w:rPr>
        <w:t>CA</w:t>
      </w:r>
    </w:p>
    <w:p w14:paraId="33BE1B88" w14:textId="1B486108" w:rsidR="00982343" w:rsidRDefault="00DA69C5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、用账号密码登录平台后，分别插好单位证书</w:t>
      </w:r>
      <w:proofErr w:type="spellStart"/>
      <w:r>
        <w:rPr>
          <w:rFonts w:hint="eastAsia"/>
        </w:rPr>
        <w:t>Ukey</w:t>
      </w:r>
      <w:proofErr w:type="spellEnd"/>
      <w:r>
        <w:rPr>
          <w:rFonts w:hint="eastAsia"/>
        </w:rPr>
        <w:t>和法人证书</w:t>
      </w:r>
      <w:proofErr w:type="spellStart"/>
      <w:r>
        <w:rPr>
          <w:rFonts w:hint="eastAsia"/>
        </w:rPr>
        <w:t>Ukey</w:t>
      </w:r>
      <w:proofErr w:type="spellEnd"/>
      <w:r>
        <w:rPr>
          <w:rFonts w:hint="eastAsia"/>
        </w:rPr>
        <w:t>进行</w:t>
      </w:r>
      <w:r>
        <w:rPr>
          <w:rFonts w:hint="eastAsia"/>
        </w:rPr>
        <w:t>CA</w:t>
      </w:r>
      <w:r>
        <w:rPr>
          <w:rFonts w:hint="eastAsia"/>
        </w:rPr>
        <w:t>绑定，绑定时选互认</w:t>
      </w:r>
      <w:r>
        <w:rPr>
          <w:rFonts w:hint="eastAsia"/>
        </w:rPr>
        <w:t>CA</w:t>
      </w:r>
      <w:r>
        <w:rPr>
          <w:rFonts w:hint="eastAsia"/>
        </w:rPr>
        <w:t>，北京</w:t>
      </w:r>
      <w:r>
        <w:rPr>
          <w:rFonts w:hint="eastAsia"/>
        </w:rPr>
        <w:t>CA</w:t>
      </w:r>
      <w:r>
        <w:rPr>
          <w:rFonts w:hint="eastAsia"/>
        </w:rPr>
        <w:t>初始密码为</w:t>
      </w:r>
      <w:r w:rsidR="00255F0A">
        <w:rPr>
          <w:rFonts w:hint="eastAsia"/>
        </w:rPr>
        <w:t>包装盒上写的密码</w:t>
      </w:r>
      <w:r>
        <w:rPr>
          <w:rFonts w:hint="eastAsia"/>
        </w:rPr>
        <w:t>，如有</w:t>
      </w:r>
      <w:r w:rsidR="00CF26B8">
        <w:rPr>
          <w:rFonts w:hint="eastAsia"/>
        </w:rPr>
        <w:t>修改</w:t>
      </w:r>
      <w:r>
        <w:rPr>
          <w:rFonts w:hint="eastAsia"/>
        </w:rPr>
        <w:t>请输入</w:t>
      </w:r>
      <w:r w:rsidR="00CF26B8">
        <w:rPr>
          <w:rFonts w:hint="eastAsia"/>
        </w:rPr>
        <w:t>修改</w:t>
      </w:r>
      <w:r>
        <w:rPr>
          <w:rFonts w:hint="eastAsia"/>
        </w:rPr>
        <w:t>后的密码</w:t>
      </w:r>
      <w:r w:rsidR="00CF26B8">
        <w:rPr>
          <w:rFonts w:hint="eastAsia"/>
        </w:rPr>
        <w:t>进行</w:t>
      </w:r>
      <w:r>
        <w:rPr>
          <w:rFonts w:hint="eastAsia"/>
        </w:rPr>
        <w:t>绑定。</w:t>
      </w:r>
    </w:p>
    <w:p w14:paraId="1F330620" w14:textId="77777777" w:rsidR="00982343" w:rsidRDefault="00DA69C5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、当单位证书和个人证书绑定后，提示栏均显示个人证书，</w:t>
      </w:r>
      <w:r>
        <w:rPr>
          <w:rFonts w:hint="eastAsia"/>
        </w:rPr>
        <w:t xml:space="preserve"> </w:t>
      </w:r>
      <w:r>
        <w:rPr>
          <w:rFonts w:hint="eastAsia"/>
        </w:rPr>
        <w:t>说明</w:t>
      </w:r>
      <w:r>
        <w:rPr>
          <w:rFonts w:hint="eastAsia"/>
        </w:rPr>
        <w:t>CA</w:t>
      </w:r>
      <w:r>
        <w:rPr>
          <w:rFonts w:hint="eastAsia"/>
        </w:rPr>
        <w:t>证书已经绑定成功。</w:t>
      </w:r>
    </w:p>
    <w:p w14:paraId="037ECBAD" w14:textId="4FBEC9B1" w:rsidR="00982343" w:rsidRPr="007E70C5" w:rsidRDefault="008422EB">
      <w:pPr>
        <w:spacing w:line="220" w:lineRule="atLeast"/>
        <w:rPr>
          <w:sz w:val="32"/>
        </w:rPr>
      </w:pPr>
      <w:r>
        <w:rPr>
          <w:rFonts w:hint="eastAsia"/>
          <w:sz w:val="32"/>
        </w:rPr>
        <w:t>五</w:t>
      </w:r>
      <w:r w:rsidR="00DA69C5" w:rsidRPr="007E70C5">
        <w:rPr>
          <w:rFonts w:hint="eastAsia"/>
          <w:sz w:val="32"/>
        </w:rPr>
        <w:t>、</w:t>
      </w:r>
      <w:r w:rsidR="00DA69C5" w:rsidRPr="007E70C5">
        <w:rPr>
          <w:rFonts w:hint="eastAsia"/>
          <w:sz w:val="32"/>
        </w:rPr>
        <w:t>CA</w:t>
      </w:r>
      <w:r w:rsidR="00DA69C5" w:rsidRPr="007E70C5">
        <w:rPr>
          <w:rFonts w:hint="eastAsia"/>
          <w:sz w:val="32"/>
        </w:rPr>
        <w:t>登录平台</w:t>
      </w:r>
    </w:p>
    <w:p w14:paraId="32585B5A" w14:textId="77777777" w:rsidR="00982343" w:rsidRDefault="00DA69C5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、请将单位证书插入电脑，（注：只插入一把锁，不可与法人证书同时插入）</w:t>
      </w:r>
    </w:p>
    <w:p w14:paraId="02B56BAF" w14:textId="42BF29FA" w:rsidR="00982343" w:rsidRDefault="00DA69C5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、选择互认</w:t>
      </w:r>
      <w:r>
        <w:rPr>
          <w:rFonts w:hint="eastAsia"/>
        </w:rPr>
        <w:t>CA</w:t>
      </w:r>
      <w:r>
        <w:rPr>
          <w:rFonts w:hint="eastAsia"/>
        </w:rPr>
        <w:t>，输入密码，若有修改请输入修改后的密码。</w:t>
      </w:r>
    </w:p>
    <w:p w14:paraId="04F0BFD7" w14:textId="422F40F4" w:rsidR="00982343" w:rsidRPr="007E70C5" w:rsidRDefault="008422EB">
      <w:pPr>
        <w:spacing w:line="220" w:lineRule="atLeast"/>
        <w:rPr>
          <w:sz w:val="32"/>
        </w:rPr>
      </w:pPr>
      <w:r>
        <w:rPr>
          <w:rFonts w:hint="eastAsia"/>
          <w:sz w:val="32"/>
        </w:rPr>
        <w:t>六</w:t>
      </w:r>
      <w:r w:rsidR="00DA69C5" w:rsidRPr="007E70C5">
        <w:rPr>
          <w:rFonts w:hint="eastAsia"/>
          <w:sz w:val="32"/>
        </w:rPr>
        <w:t>、</w:t>
      </w:r>
      <w:proofErr w:type="gramStart"/>
      <w:r w:rsidR="00DA69C5" w:rsidRPr="007E70C5">
        <w:rPr>
          <w:rFonts w:hint="eastAsia"/>
          <w:sz w:val="32"/>
        </w:rPr>
        <w:t>下载晋能控股</w:t>
      </w:r>
      <w:proofErr w:type="gramEnd"/>
      <w:r w:rsidR="00DA69C5" w:rsidRPr="007E70C5">
        <w:rPr>
          <w:rFonts w:hint="eastAsia"/>
          <w:sz w:val="32"/>
        </w:rPr>
        <w:t>招标采购平台投标客户端</w:t>
      </w:r>
      <w:r w:rsidR="007E70C5" w:rsidRPr="007E70C5">
        <w:rPr>
          <w:rFonts w:hint="eastAsia"/>
          <w:sz w:val="32"/>
        </w:rPr>
        <w:t xml:space="preserve"> </w:t>
      </w:r>
      <w:r w:rsidR="007E70C5" w:rsidRPr="007E70C5">
        <w:rPr>
          <w:rFonts w:hint="eastAsia"/>
          <w:sz w:val="32"/>
        </w:rPr>
        <w:t>如图所示</w:t>
      </w:r>
      <w:r w:rsidR="007E70C5" w:rsidRPr="007E70C5">
        <w:rPr>
          <w:rFonts w:hint="eastAsia"/>
          <w:color w:val="FF0000"/>
          <w:sz w:val="32"/>
        </w:rPr>
        <w:t xml:space="preserve"> </w:t>
      </w:r>
      <w:r w:rsidR="007E70C5" w:rsidRPr="007E70C5">
        <w:rPr>
          <w:rFonts w:hint="eastAsia"/>
          <w:sz w:val="32"/>
        </w:rPr>
        <w:t>↓</w:t>
      </w:r>
    </w:p>
    <w:p w14:paraId="22FC557B" w14:textId="77777777" w:rsidR="00982343" w:rsidRDefault="00DA69C5">
      <w:pPr>
        <w:spacing w:line="220" w:lineRule="atLeast"/>
      </w:pPr>
      <w:r>
        <w:rPr>
          <w:noProof/>
        </w:rPr>
        <w:lastRenderedPageBreak/>
        <w:drawing>
          <wp:inline distT="0" distB="0" distL="0" distR="0" wp14:anchorId="47B20C21" wp14:editId="1488359E">
            <wp:extent cx="5274310" cy="1790700"/>
            <wp:effectExtent l="19050" t="0" r="2540" b="0"/>
            <wp:docPr id="5" name="图片 4" descr="C:\Users\Administrator\Documents\WeChat Files\wxid_bae6mzg1xnj022\FileStorage\Temp\9e886031782bd83d95d887a4776c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strator\Documents\WeChat Files\wxid_bae6mzg1xnj022\FileStorage\Temp\9e886031782bd83d95d887a4776c3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6806E5" w14:textId="5BE133CE" w:rsidR="00982343" w:rsidRDefault="007E70C5">
      <w:pPr>
        <w:spacing w:line="220" w:lineRule="atLeast"/>
        <w:rPr>
          <w:sz w:val="32"/>
        </w:rPr>
      </w:pPr>
      <w:r>
        <w:rPr>
          <w:rFonts w:hint="eastAsia"/>
          <w:sz w:val="32"/>
        </w:rPr>
        <w:t>六、投标</w:t>
      </w:r>
      <w:r w:rsidR="00DA69C5" w:rsidRPr="007E70C5">
        <w:rPr>
          <w:rFonts w:hint="eastAsia"/>
          <w:sz w:val="32"/>
        </w:rPr>
        <w:t>客户端编辑标书→</w:t>
      </w:r>
      <w:r w:rsidR="00DA69C5" w:rsidRPr="007E70C5">
        <w:rPr>
          <w:rFonts w:hint="eastAsia"/>
          <w:sz w:val="32"/>
        </w:rPr>
        <w:t>CA</w:t>
      </w:r>
      <w:r w:rsidR="00DA69C5" w:rsidRPr="007E70C5">
        <w:rPr>
          <w:rFonts w:hint="eastAsia"/>
          <w:sz w:val="32"/>
        </w:rPr>
        <w:t>签章→上传标书→</w:t>
      </w:r>
      <w:r w:rsidR="00DA69C5" w:rsidRPr="007E70C5">
        <w:rPr>
          <w:rFonts w:hint="eastAsia"/>
          <w:sz w:val="32"/>
        </w:rPr>
        <w:t>CA</w:t>
      </w:r>
      <w:r w:rsidR="00DA69C5" w:rsidRPr="007E70C5">
        <w:rPr>
          <w:rFonts w:hint="eastAsia"/>
          <w:sz w:val="32"/>
        </w:rPr>
        <w:t>加密</w:t>
      </w:r>
      <w:r w:rsidR="00DA69C5" w:rsidRPr="007E70C5">
        <w:rPr>
          <w:rFonts w:hint="eastAsia"/>
          <w:sz w:val="32"/>
        </w:rPr>
        <w:t>(</w:t>
      </w:r>
      <w:r w:rsidR="00DA69C5" w:rsidRPr="007E70C5">
        <w:rPr>
          <w:rFonts w:hint="eastAsia"/>
          <w:sz w:val="32"/>
        </w:rPr>
        <w:t>单位证书</w:t>
      </w:r>
      <w:r w:rsidR="00DA69C5" w:rsidRPr="007E70C5">
        <w:rPr>
          <w:rFonts w:hint="eastAsia"/>
          <w:sz w:val="32"/>
        </w:rPr>
        <w:t>)</w:t>
      </w:r>
      <w:r w:rsidR="00DA69C5" w:rsidRPr="007E70C5">
        <w:rPr>
          <w:rFonts w:hint="eastAsia"/>
          <w:sz w:val="32"/>
        </w:rPr>
        <w:t>→开标解密（确保是用单位证书登录的平台）</w:t>
      </w:r>
    </w:p>
    <w:p w14:paraId="42DD6B20" w14:textId="412AB1AE" w:rsidR="008222BD" w:rsidRDefault="008222BD">
      <w:pPr>
        <w:spacing w:line="220" w:lineRule="atLeast"/>
        <w:rPr>
          <w:sz w:val="32"/>
        </w:rPr>
      </w:pPr>
      <w:r>
        <w:rPr>
          <w:rFonts w:hint="eastAsia"/>
          <w:sz w:val="32"/>
        </w:rPr>
        <w:t>七、怎样区分单位证书和个人证书</w:t>
      </w:r>
    </w:p>
    <w:p w14:paraId="43638A62" w14:textId="00DC36B1" w:rsidR="00982343" w:rsidRPr="00FA7251" w:rsidRDefault="008222BD">
      <w:pPr>
        <w:spacing w:line="220" w:lineRule="atLeast"/>
      </w:pPr>
      <w:r w:rsidRPr="00FA7251">
        <w:rPr>
          <w:rFonts w:hint="eastAsia"/>
        </w:rPr>
        <w:t>下载</w:t>
      </w:r>
      <w:r w:rsidR="008422EB">
        <w:rPr>
          <w:rFonts w:hint="eastAsia"/>
        </w:rPr>
        <w:t>安装</w:t>
      </w:r>
      <w:r w:rsidRPr="00FA7251">
        <w:rPr>
          <w:rFonts w:hint="eastAsia"/>
        </w:rPr>
        <w:t>好</w:t>
      </w:r>
      <w:r w:rsidR="00FE6E27" w:rsidRPr="00FA7251">
        <w:rPr>
          <w:rFonts w:hint="eastAsia"/>
        </w:rPr>
        <w:t>CA</w:t>
      </w:r>
      <w:r w:rsidRPr="00FA7251">
        <w:rPr>
          <w:rFonts w:hint="eastAsia"/>
        </w:rPr>
        <w:t>驱动后，电脑桌面会出现一个图标：</w:t>
      </w:r>
      <w:r w:rsidR="00255F0A">
        <w:rPr>
          <w:rFonts w:hint="eastAsia"/>
          <w:noProof/>
          <w:lang w:val="zh-CN"/>
        </w:rPr>
        <w:drawing>
          <wp:inline distT="0" distB="0" distL="0" distR="0" wp14:anchorId="17893FED" wp14:editId="0766376D">
            <wp:extent cx="603250" cy="603250"/>
            <wp:effectExtent l="0" t="0" r="0" b="0"/>
            <wp:docPr id="207137975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379755" name="图片 207137975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F0A">
        <w:rPr>
          <w:rFonts w:hint="eastAsia"/>
        </w:rPr>
        <w:t>，</w:t>
      </w:r>
      <w:r w:rsidRPr="00FA7251">
        <w:rPr>
          <w:rFonts w:hint="eastAsia"/>
        </w:rPr>
        <w:t>插好要查看的北京</w:t>
      </w:r>
      <w:r w:rsidRPr="00FA7251">
        <w:rPr>
          <w:rFonts w:hint="eastAsia"/>
        </w:rPr>
        <w:t>CA</w:t>
      </w:r>
      <w:r w:rsidR="000F7C97">
        <w:rPr>
          <w:rFonts w:hint="eastAsia"/>
        </w:rPr>
        <w:t>（</w:t>
      </w:r>
      <w:r w:rsidR="0014110F">
        <w:rPr>
          <w:rFonts w:hint="eastAsia"/>
        </w:rPr>
        <w:t>注：</w:t>
      </w:r>
      <w:r w:rsidR="000F7C97">
        <w:rPr>
          <w:rFonts w:hint="eastAsia"/>
        </w:rPr>
        <w:t>只插一把）</w:t>
      </w:r>
      <w:r w:rsidR="00FE6E27" w:rsidRPr="00FA7251">
        <w:rPr>
          <w:rFonts w:hint="eastAsia"/>
        </w:rPr>
        <w:t>，打开证书助手会</w:t>
      </w:r>
      <w:r w:rsidR="008422EB">
        <w:rPr>
          <w:rFonts w:hint="eastAsia"/>
        </w:rPr>
        <w:t>显示</w:t>
      </w:r>
      <w:r w:rsidR="00FE6E27" w:rsidRPr="00FA7251">
        <w:rPr>
          <w:rFonts w:hint="eastAsia"/>
        </w:rPr>
        <w:t>证书所有者的信息</w:t>
      </w:r>
      <w:r w:rsidR="008422EB">
        <w:rPr>
          <w:rFonts w:hint="eastAsia"/>
        </w:rPr>
        <w:t>，</w:t>
      </w:r>
      <w:r w:rsidR="00FE6E27" w:rsidRPr="00FA7251">
        <w:rPr>
          <w:rFonts w:hint="eastAsia"/>
        </w:rPr>
        <w:t>包括</w:t>
      </w:r>
      <w:r w:rsidR="008422EB">
        <w:rPr>
          <w:rFonts w:hint="eastAsia"/>
        </w:rPr>
        <w:t>用户名、</w:t>
      </w:r>
      <w:r w:rsidR="00FE6E27" w:rsidRPr="00FA7251">
        <w:rPr>
          <w:rFonts w:hint="eastAsia"/>
        </w:rPr>
        <w:t>有效期，</w:t>
      </w:r>
      <w:r w:rsidR="008422EB">
        <w:rPr>
          <w:rFonts w:hint="eastAsia"/>
        </w:rPr>
        <w:t>通过用户名</w:t>
      </w:r>
      <w:r w:rsidR="00FE6E27" w:rsidRPr="00FA7251">
        <w:rPr>
          <w:rFonts w:hint="eastAsia"/>
        </w:rPr>
        <w:t>可以</w:t>
      </w:r>
      <w:proofErr w:type="gramStart"/>
      <w:r w:rsidR="00FE6E27" w:rsidRPr="00FA7251">
        <w:rPr>
          <w:rFonts w:hint="eastAsia"/>
        </w:rPr>
        <w:t>辨识</w:t>
      </w:r>
      <w:r w:rsidR="008422EB">
        <w:rPr>
          <w:rFonts w:hint="eastAsia"/>
        </w:rPr>
        <w:t>此</w:t>
      </w:r>
      <w:proofErr w:type="gramEnd"/>
      <w:r w:rsidR="008422EB">
        <w:rPr>
          <w:rFonts w:hint="eastAsia"/>
        </w:rPr>
        <w:t>CA</w:t>
      </w:r>
      <w:r w:rsidR="008422EB">
        <w:rPr>
          <w:rFonts w:hint="eastAsia"/>
        </w:rPr>
        <w:t>是</w:t>
      </w:r>
      <w:r w:rsidR="00FE6E27" w:rsidRPr="00FA7251">
        <w:rPr>
          <w:rFonts w:hint="eastAsia"/>
        </w:rPr>
        <w:t>单位证书</w:t>
      </w:r>
      <w:r w:rsidR="008422EB">
        <w:rPr>
          <w:rFonts w:hint="eastAsia"/>
        </w:rPr>
        <w:t>或者</w:t>
      </w:r>
      <w:r w:rsidR="00FE6E27" w:rsidRPr="00FA7251">
        <w:rPr>
          <w:rFonts w:hint="eastAsia"/>
        </w:rPr>
        <w:t>个人证书！</w:t>
      </w:r>
    </w:p>
    <w:p w14:paraId="5CC0B0AF" w14:textId="77777777" w:rsidR="00FE6E27" w:rsidRPr="00FA7251" w:rsidRDefault="00FE6E27">
      <w:pPr>
        <w:spacing w:line="220" w:lineRule="atLeast"/>
        <w:rPr>
          <w:sz w:val="24"/>
          <w:szCs w:val="24"/>
        </w:rPr>
      </w:pPr>
      <w:r w:rsidRPr="00FA7251">
        <w:rPr>
          <w:rFonts w:hint="eastAsia"/>
          <w:sz w:val="24"/>
          <w:szCs w:val="24"/>
        </w:rPr>
        <w:t>以上说明希望能</w:t>
      </w:r>
      <w:r w:rsidR="0014110F">
        <w:rPr>
          <w:rFonts w:hint="eastAsia"/>
          <w:sz w:val="24"/>
          <w:szCs w:val="24"/>
        </w:rPr>
        <w:t>够</w:t>
      </w:r>
      <w:r w:rsidRPr="00FA7251">
        <w:rPr>
          <w:rFonts w:hint="eastAsia"/>
          <w:sz w:val="24"/>
          <w:szCs w:val="24"/>
        </w:rPr>
        <w:t>帮到您，如仍有未解决的</w:t>
      </w:r>
      <w:r w:rsidRPr="00FA7251">
        <w:rPr>
          <w:rFonts w:hint="eastAsia"/>
          <w:sz w:val="24"/>
          <w:szCs w:val="24"/>
        </w:rPr>
        <w:t>CA</w:t>
      </w:r>
      <w:r w:rsidRPr="00FA7251">
        <w:rPr>
          <w:rFonts w:hint="eastAsia"/>
          <w:sz w:val="24"/>
          <w:szCs w:val="24"/>
        </w:rPr>
        <w:t>问题</w:t>
      </w:r>
      <w:r w:rsidR="0014110F">
        <w:rPr>
          <w:rFonts w:hint="eastAsia"/>
          <w:sz w:val="24"/>
          <w:szCs w:val="24"/>
        </w:rPr>
        <w:t>，</w:t>
      </w:r>
      <w:r w:rsidRPr="00FA7251">
        <w:rPr>
          <w:rFonts w:hint="eastAsia"/>
          <w:sz w:val="24"/>
          <w:szCs w:val="24"/>
        </w:rPr>
        <w:t>请致电</w:t>
      </w:r>
      <w:r w:rsidR="00FA7251" w:rsidRPr="00FA7251">
        <w:rPr>
          <w:rFonts w:hint="eastAsia"/>
          <w:sz w:val="24"/>
          <w:szCs w:val="24"/>
        </w:rPr>
        <w:t>4009609815</w:t>
      </w:r>
      <w:r w:rsidR="00FA7251">
        <w:rPr>
          <w:rFonts w:hint="eastAsia"/>
          <w:sz w:val="24"/>
          <w:szCs w:val="24"/>
        </w:rPr>
        <w:t>。</w:t>
      </w:r>
    </w:p>
    <w:sectPr w:rsidR="00FE6E27" w:rsidRPr="00FA7251" w:rsidSect="00811F2D">
      <w:footerReference w:type="default" r:id="rId14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9A30" w14:textId="77777777" w:rsidR="00811F2D" w:rsidRDefault="00811F2D">
      <w:r>
        <w:separator/>
      </w:r>
    </w:p>
  </w:endnote>
  <w:endnote w:type="continuationSeparator" w:id="0">
    <w:p w14:paraId="7B0EEF7A" w14:textId="77777777" w:rsidR="00811F2D" w:rsidRDefault="0081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D5EB" w14:textId="77777777" w:rsidR="00982343" w:rsidRDefault="00000000">
    <w:pPr>
      <w:pStyle w:val="a5"/>
    </w:pPr>
    <w:r>
      <w:pict w14:anchorId="2C4ED05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14:paraId="669A44F5" w14:textId="77777777" w:rsidR="00982343" w:rsidRDefault="002E784A">
                <w:pPr>
                  <w:pStyle w:val="a5"/>
                </w:pPr>
                <w:r>
                  <w:fldChar w:fldCharType="begin"/>
                </w:r>
                <w:r w:rsidR="00DA69C5">
                  <w:instrText xml:space="preserve"> PAGE  \* MERGEFORMAT </w:instrText>
                </w:r>
                <w:r>
                  <w:fldChar w:fldCharType="separate"/>
                </w:r>
                <w:r w:rsidR="0014110F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BE29" w14:textId="77777777" w:rsidR="00811F2D" w:rsidRDefault="00811F2D">
      <w:pPr>
        <w:spacing w:after="0"/>
      </w:pPr>
      <w:r>
        <w:separator/>
      </w:r>
    </w:p>
  </w:footnote>
  <w:footnote w:type="continuationSeparator" w:id="0">
    <w:p w14:paraId="2500435B" w14:textId="77777777" w:rsidR="00811F2D" w:rsidRDefault="00811F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26A24"/>
    <w:rsid w:val="000F2F9B"/>
    <w:rsid w:val="000F7C97"/>
    <w:rsid w:val="0014110F"/>
    <w:rsid w:val="00194204"/>
    <w:rsid w:val="00255F0A"/>
    <w:rsid w:val="002E784A"/>
    <w:rsid w:val="00323B43"/>
    <w:rsid w:val="003D37D8"/>
    <w:rsid w:val="00426133"/>
    <w:rsid w:val="004358AB"/>
    <w:rsid w:val="00436F88"/>
    <w:rsid w:val="004C480B"/>
    <w:rsid w:val="004E20DB"/>
    <w:rsid w:val="004F186E"/>
    <w:rsid w:val="0055293D"/>
    <w:rsid w:val="00687F44"/>
    <w:rsid w:val="006E38C4"/>
    <w:rsid w:val="007E70C5"/>
    <w:rsid w:val="007F40CC"/>
    <w:rsid w:val="00811F2D"/>
    <w:rsid w:val="008222BD"/>
    <w:rsid w:val="008422EB"/>
    <w:rsid w:val="00885D06"/>
    <w:rsid w:val="008B7726"/>
    <w:rsid w:val="00906565"/>
    <w:rsid w:val="00982343"/>
    <w:rsid w:val="00BF5B92"/>
    <w:rsid w:val="00C43D78"/>
    <w:rsid w:val="00CF26B8"/>
    <w:rsid w:val="00D21DD1"/>
    <w:rsid w:val="00D31D50"/>
    <w:rsid w:val="00DA69C5"/>
    <w:rsid w:val="00F6568D"/>
    <w:rsid w:val="00F858BC"/>
    <w:rsid w:val="00F876D5"/>
    <w:rsid w:val="00FA7251"/>
    <w:rsid w:val="00FE6E27"/>
    <w:rsid w:val="14F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C2822"/>
  <w15:docId w15:val="{D1710FFF-2814-4C34-826E-DAE1731E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3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422EB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343"/>
    <w:pPr>
      <w:spacing w:after="0"/>
    </w:pPr>
    <w:rPr>
      <w:sz w:val="18"/>
      <w:szCs w:val="18"/>
    </w:rPr>
  </w:style>
  <w:style w:type="paragraph" w:styleId="a5">
    <w:name w:val="footer"/>
    <w:basedOn w:val="a"/>
    <w:uiPriority w:val="99"/>
    <w:semiHidden/>
    <w:unhideWhenUsed/>
    <w:rsid w:val="00982343"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uiPriority w:val="99"/>
    <w:semiHidden/>
    <w:unhideWhenUsed/>
    <w:rsid w:val="009823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7">
    <w:name w:val="Hyperlink"/>
    <w:basedOn w:val="a0"/>
    <w:uiPriority w:val="99"/>
    <w:unhideWhenUsed/>
    <w:rsid w:val="0098234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82343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982343"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422EB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8422E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88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40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jyzt.sxzwfw.gov.c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8613100149287</cp:lastModifiedBy>
  <cp:revision>19</cp:revision>
  <dcterms:created xsi:type="dcterms:W3CDTF">2008-09-11T17:20:00Z</dcterms:created>
  <dcterms:modified xsi:type="dcterms:W3CDTF">2024-03-12T09:18:00Z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E7105B7BDFA4489CAF28FCA6FE2B889B</vt:lpwstr>
  </property>
</Properties>
</file>